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1376 Wehr</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tadtverwaltung Wehr - EDV-Hardware</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Wehr beabsichtigt im Zuge der
technologischen Erneuerung die vorhandene Serverumgebung auf Leasingbasis zu erneuern.
Da die Stadt Wehr über einen Rahmenvertrag mit der Deutschen Leasing gebunden ist, wird diese Leasinggeberin.
Garantiebestimmungen:
Software Assurance und Bereitstellung der Software Updates für 60 Monate
Inkl. 60 Mon. Garantie inkl. VOS 9x5 Next Business Day (Hardware)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